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7.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>LISTENING SINAVI CEVAP ANAHTARI by ingilizcepedia</w:t>
      </w:r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>E7.7.L1. Students will be able to understand utterances about predictions and future events in simple oral texts.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"My Dreams for the Future"</w:t>
            </w:r>
          </w:p>
          <w:p w14:paraId="6B33D6FB" w14:textId="77777777" w:rsidR="00BA723A" w:rsidRDefault="00000000">
            <w:pPr>
              <w:spacing w:after="40"/>
            </w:pPr>
            <w:r>
              <w:t xml:space="preserve">Hi! My name is Lisa. I want to tell you about my </w:t>
            </w:r>
            <w:r>
              <w:rPr>
                <w:b/>
                <w:bCs/>
              </w:rPr>
              <w:t>dreams</w:t>
            </w:r>
            <w:r>
              <w:t xml:space="preserve"> for the future.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I </w:t>
            </w:r>
            <w:r>
              <w:rPr>
                <w:b/>
                <w:bCs/>
              </w:rPr>
              <w:t>believe</w:t>
            </w:r>
            <w:r>
              <w:t xml:space="preserve"> I will have an </w:t>
            </w:r>
            <w:r>
              <w:rPr>
                <w:b/>
                <w:bCs/>
              </w:rPr>
              <w:t>excellent</w:t>
            </w:r>
            <w:r>
              <w:t xml:space="preserve"> </w:t>
            </w:r>
            <w:r>
              <w:rPr>
                <w:b/>
                <w:bCs/>
              </w:rPr>
              <w:t>career</w:t>
            </w:r>
            <w:r>
              <w:t xml:space="preserve">. I </w:t>
            </w:r>
            <w:r>
              <w:rPr>
                <w:b/>
                <w:bCs/>
              </w:rPr>
              <w:t>dream</w:t>
            </w:r>
            <w:r>
              <w:t xml:space="preserve"> of being a vet. I love animals very much. I will </w:t>
            </w:r>
            <w:r>
              <w:rPr>
                <w:b/>
                <w:bCs/>
              </w:rPr>
              <w:t>probably</w:t>
            </w:r>
            <w:r>
              <w:t xml:space="preserve"> work at a big animal clinic.</w:t>
            </w:r>
          </w:p>
          <w:p w14:paraId="1AC59368" w14:textId="77777777" w:rsidR="00BA723A" w:rsidRDefault="00000000">
            <w:pPr>
              <w:spacing w:after="40"/>
            </w:pPr>
            <w:r>
              <w:t xml:space="preserve">I will organise campaigns to help animals. I </w:t>
            </w:r>
            <w:r>
              <w:rPr>
                <w:b/>
                <w:bCs/>
              </w:rPr>
              <w:t>imagine</w:t>
            </w:r>
            <w:r>
              <w:t xml:space="preserve"> a </w:t>
            </w:r>
            <w:r>
              <w:rPr>
                <w:b/>
                <w:bCs/>
              </w:rPr>
              <w:t>peaceful</w:t>
            </w:r>
            <w:r>
              <w:t xml:space="preserve"> life in the countryside with lots of animals around me.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My best friend Brad has big </w:t>
            </w:r>
            <w:r>
              <w:rPr>
                <w:b/>
                <w:bCs/>
              </w:rPr>
              <w:t>dreams</w:t>
            </w:r>
            <w:r>
              <w:t xml:space="preserve"> too. He wants to be a scientist. He </w:t>
            </w:r>
            <w:r>
              <w:rPr>
                <w:b/>
                <w:bCs/>
              </w:rPr>
              <w:t>predicts</w:t>
            </w:r>
            <w:r>
              <w:t xml:space="preserve"> he will go to university and study chemistry. He will </w:t>
            </w:r>
            <w:r>
              <w:rPr>
                <w:b/>
                <w:bCs/>
              </w:rPr>
              <w:t>probably</w:t>
            </w:r>
            <w:r>
              <w:t xml:space="preserve"> </w:t>
            </w:r>
            <w:r>
              <w:rPr>
                <w:b/>
                <w:bCs/>
              </w:rPr>
              <w:t>receive</w:t>
            </w:r>
            <w:r>
              <w:t xml:space="preserve"> many awards for his work.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I </w:t>
            </w:r>
            <w:r>
              <w:rPr>
                <w:b/>
                <w:bCs/>
              </w:rPr>
              <w:t>guess</w:t>
            </w:r>
            <w:r>
              <w:t xml:space="preserve"> we will both be very successful. I can’t wait for the future!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>Q1. What does Lisa dream of being?</w:t>
      </w:r>
    </w:p>
    <w:p w14:paraId="60F863AC" w14:textId="77777777" w:rsidR="00BA723A" w:rsidRDefault="00000000">
      <w:pPr>
        <w:spacing w:after="200"/>
      </w:pPr>
      <w:r>
        <w:rPr>
          <w:b/>
          <w:bCs/>
          <w:color w:val="CC0000"/>
        </w:rPr>
        <w:t>She dreams of being a vet.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>Q2. Where will Lisa probably work?</w:t>
      </w:r>
    </w:p>
    <w:p w14:paraId="15B334AE" w14:textId="77777777" w:rsidR="00BA723A" w:rsidRDefault="00000000">
      <w:pPr>
        <w:spacing w:after="200"/>
      </w:pPr>
      <w:r>
        <w:rPr>
          <w:b/>
          <w:bCs/>
          <w:color w:val="CC0000"/>
        </w:rPr>
        <w:t>She will probably work at a big animal clinic.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>Q3. What kind of life does Lisa imagine?</w:t>
      </w:r>
    </w:p>
    <w:p w14:paraId="5DFDC4FE" w14:textId="77777777" w:rsidR="00BA723A" w:rsidRDefault="00000000">
      <w:pPr>
        <w:spacing w:after="200"/>
      </w:pPr>
      <w:r>
        <w:rPr>
          <w:b/>
          <w:bCs/>
          <w:color w:val="CC0000"/>
        </w:rPr>
        <w:t>She imagines a peaceful life in the countryside.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>Q4. What does Brad want to be?</w:t>
      </w:r>
    </w:p>
    <w:p w14:paraId="722177F3" w14:textId="77777777" w:rsidR="00BA723A" w:rsidRDefault="00000000">
      <w:pPr>
        <w:spacing w:after="200"/>
      </w:pPr>
      <w:r>
        <w:rPr>
          <w:b/>
          <w:bCs/>
          <w:color w:val="CC0000"/>
        </w:rPr>
        <w:t>He wants to be a scientist.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>Q5. What does Brad predict he will receive?</w:t>
      </w:r>
    </w:p>
    <w:p w14:paraId="67B1A250" w14:textId="77777777" w:rsidR="00BA723A" w:rsidRDefault="00000000">
      <w:pPr>
        <w:spacing w:after="200"/>
      </w:pPr>
      <w:r>
        <w:rPr>
          <w:b/>
          <w:bCs/>
          <w:color w:val="CC0000"/>
        </w:rPr>
        <w:t>He predicts he will receive many awards.</w:t>
      </w:r>
    </w:p>
    <w:p w14:paraId="24ACCEA6" w14:textId="77777777" w:rsidR="00BA723A" w:rsidRDefault="00BA723A"/>
    <w:p w14:paraId="229133D7" w14:textId="16D15B31" w:rsidR="00BA723A" w:rsidRDefault="00BA723A">
      <w:pPr>
        <w:rPr>
          <w:b/>
          <w:bCs/>
        </w:rPr>
      </w:pPr>
    </w:p>
    <w:p w14:paraId="4D820595" w14:textId="77777777" w:rsidR="00E201E9" w:rsidRDefault="00E201E9">
      <w:pPr>
        <w:rPr>
          <w:b/>
          <w:bCs/>
        </w:rPr>
      </w:pPr>
    </w:p>
    <w:p w14:paraId="42884C1D" w14:textId="77777777" w:rsidR="00E201E9" w:rsidRDefault="00E201E9">
      <w:pPr>
        <w:rPr>
          <w:b/>
          <w:bCs/>
        </w:rPr>
      </w:pPr>
    </w:p>
    <w:p w14:paraId="0C7EE63A" w14:textId="77777777" w:rsidR="00E201E9" w:rsidRDefault="00E201E9">
      <w:pPr>
        <w:rPr>
          <w:b/>
          <w:bCs/>
        </w:rPr>
      </w:pPr>
    </w:p>
    <w:p w14:paraId="380D4F14" w14:textId="77777777" w:rsidR="00E201E9" w:rsidRDefault="00E201E9">
      <w:pPr>
        <w:rPr>
          <w:b/>
          <w:bCs/>
        </w:rPr>
      </w:pPr>
    </w:p>
    <w:p w14:paraId="7F9F34F8" w14:textId="77777777" w:rsidR="00E201E9" w:rsidRDefault="00E201E9" w:rsidP="00E201E9">
      <w:pPr>
        <w:spacing w:before="6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</w:t>
      </w:r>
    </w:p>
    <w:p w14:paraId="19C00B3A" w14:textId="77777777" w:rsidR="00E201E9" w:rsidRDefault="00E201E9" w:rsidP="00E201E9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0EC39105" w14:textId="77777777" w:rsidR="00E201E9" w:rsidRDefault="00E201E9"/>
    <w:sectPr w:rsidR="00E201E9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  <w:rsid w:val="00E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1190</Characters>
  <Application>Microsoft Office Word</Application>
  <DocSecurity>0</DocSecurity>
  <Lines>32</Lines>
  <Paragraphs>29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2026-02-22T06:24:00Z</dcterms:created>
  <dcterms:modified xsi:type="dcterms:W3CDTF">2026-02-25T01:54:00Z</dcterms:modified>
</cp:coreProperties>
</file>