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12B338D5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773C56">
              <w:rPr>
                <w:b/>
                <w:bCs/>
              </w:rPr>
              <w:t>2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73C56">
              <w:rPr>
                <w:b/>
                <w:bCs/>
              </w:rPr>
              <w:t>12- 16</w:t>
            </w:r>
            <w:r>
              <w:rPr>
                <w:b/>
                <w:bCs/>
              </w:rPr>
              <w:t xml:space="preserve"> MAY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05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6132DDF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07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2ED2F6A" w:rsidR="00E725BC" w:rsidRPr="00994764" w:rsidRDefault="00707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HEROES AND HEROINES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B2AC0F3" w:rsidR="00E725BC" w:rsidRPr="00994764" w:rsidRDefault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0D1" w14:textId="77777777" w:rsidR="00773C56" w:rsidRDefault="00773C56" w:rsidP="00773C56">
            <w:pPr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773C56">
              <w:rPr>
                <w:rFonts w:cstheme="minorHAnsi"/>
                <w:sz w:val="20"/>
                <w:szCs w:val="20"/>
              </w:rPr>
              <w:t>Students will be able to guess the meaning of unfamiliar vocabulary using contextual clues from a text about modern heroes and heroines. </w:t>
            </w:r>
          </w:p>
          <w:p w14:paraId="1AF2BD87" w14:textId="77777777" w:rsidR="00773C56" w:rsidRDefault="00773C56" w:rsidP="00773C56">
            <w:pPr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773C56">
              <w:rPr>
                <w:rFonts w:cstheme="minorHAnsi"/>
                <w:sz w:val="20"/>
                <w:szCs w:val="20"/>
              </w:rPr>
              <w:t xml:space="preserve"> </w:t>
            </w:r>
            <w:r w:rsidRPr="00773C56">
              <w:rPr>
                <w:rFonts w:cstheme="minorHAnsi"/>
                <w:sz w:val="20"/>
                <w:szCs w:val="20"/>
              </w:rPr>
              <w:t>Students will be able to interpret a text to identify the author’s wishes. </w:t>
            </w:r>
          </w:p>
          <w:p w14:paraId="63502C4E" w14:textId="6D5DB317" w:rsidR="00243297" w:rsidRPr="00BF34A4" w:rsidRDefault="00773C56" w:rsidP="00773C56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773C56">
              <w:rPr>
                <w:rFonts w:cstheme="minorHAnsi"/>
                <w:sz w:val="20"/>
                <w:szCs w:val="20"/>
              </w:rPr>
              <w:t xml:space="preserve"> </w:t>
            </w:r>
            <w:r w:rsidRPr="00773C56">
              <w:rPr>
                <w:rFonts w:cstheme="minorHAnsi"/>
                <w:sz w:val="20"/>
                <w:szCs w:val="20"/>
              </w:rPr>
              <w:t>Students will be able to write a paragraph imagining themselves as a hero/heroine.</w:t>
            </w: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97F" w14:textId="73B9238E" w:rsidR="00A0797F" w:rsidRPr="00A0797F" w:rsidRDefault="00A0797F" w:rsidP="00A07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  </w:t>
            </w:r>
          </w:p>
          <w:p w14:paraId="02F7ADC1" w14:textId="77777777" w:rsidR="00A0797F" w:rsidRPr="00A0797F" w:rsidRDefault="00A0797F" w:rsidP="00A07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0797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-Guessing meaning from the context </w:t>
            </w:r>
          </w:p>
          <w:p w14:paraId="1DBF9F83" w14:textId="334B74ED" w:rsidR="00A0797F" w:rsidRPr="00A0797F" w:rsidRDefault="00A0797F" w:rsidP="00773C56">
            <w:pPr>
              <w:autoSpaceDE w:val="0"/>
              <w:autoSpaceDN w:val="0"/>
              <w:adjustRightInd w:val="0"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</w:p>
          <w:p w14:paraId="5B572F97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“My hero is… because…” </w:t>
            </w:r>
          </w:p>
          <w:p w14:paraId="3AC9AD3D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He wishes he had some free time. </w:t>
            </w:r>
          </w:p>
          <w:p w14:paraId="6607E0E3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>I wish you were here.</w:t>
            </w:r>
          </w:p>
          <w:p w14:paraId="4221411C" w14:textId="2B62CEF1" w:rsidR="00707543" w:rsidRPr="002B56B1" w:rsidRDefault="00707543" w:rsidP="00A0797F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7C8" w14:textId="20B56698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Brainstorming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Charts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Discussion of Pictures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Cartoons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Picture clues</w:t>
            </w:r>
          </w:p>
          <w:p w14:paraId="468694C3" w14:textId="064FA374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Reading short texts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Writing Short paragraphs</w:t>
            </w:r>
          </w:p>
          <w:p w14:paraId="61CCC311" w14:textId="5C3B2D7C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Songs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Communicative Games</w:t>
            </w:r>
          </w:p>
          <w:p w14:paraId="07645299" w14:textId="77777777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Idiom/Proverb of the Week</w:t>
            </w:r>
          </w:p>
          <w:p w14:paraId="68554A58" w14:textId="77777777" w:rsidR="00243297" w:rsidRPr="00994764" w:rsidRDefault="00243297" w:rsidP="00707543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62B7" w14:textId="77777777" w:rsidR="00C80056" w:rsidRDefault="00C80056" w:rsidP="00D90828">
      <w:pPr>
        <w:spacing w:after="0" w:line="240" w:lineRule="auto"/>
      </w:pPr>
      <w:r>
        <w:separator/>
      </w:r>
    </w:p>
  </w:endnote>
  <w:endnote w:type="continuationSeparator" w:id="0">
    <w:p w14:paraId="621C9679" w14:textId="77777777" w:rsidR="00C80056" w:rsidRDefault="00C8005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F2B9" w14:textId="77777777" w:rsidR="00C80056" w:rsidRDefault="00C80056" w:rsidP="00D90828">
      <w:pPr>
        <w:spacing w:after="0" w:line="240" w:lineRule="auto"/>
      </w:pPr>
      <w:r>
        <w:separator/>
      </w:r>
    </w:p>
  </w:footnote>
  <w:footnote w:type="continuationSeparator" w:id="0">
    <w:p w14:paraId="207FF74E" w14:textId="77777777" w:rsidR="00C80056" w:rsidRDefault="00C8005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3C56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0797F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C80056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2025-05-03T08:13:00Z</dcterms:modified>
</cp:coreProperties>
</file>