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D587E92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1F2D7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31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.DÖNEM</w:t>
                            </w:r>
                            <w:r w:rsidR="00D031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5D587E92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1F2D7A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D031A0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.DÖNEM</w:t>
                      </w:r>
                      <w:r w:rsidR="00D031A0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5B07F0F1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1F2D7A">
        <w:rPr>
          <w:rFonts w:cstheme="minorHAnsi"/>
          <w:b/>
          <w:bCs/>
          <w:sz w:val="32"/>
          <w:szCs w:val="32"/>
        </w:rPr>
        <w:t>8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7D194A">
        <w:rPr>
          <w:rFonts w:cstheme="minorHAnsi"/>
          <w:b/>
          <w:bCs/>
          <w:sz w:val="32"/>
          <w:szCs w:val="32"/>
        </w:rPr>
        <w:t xml:space="preserve">2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795F8C3D">
                <wp:simplePos x="0" y="0"/>
                <wp:positionH relativeFrom="column">
                  <wp:posOffset>154455</wp:posOffset>
                </wp:positionH>
                <wp:positionV relativeFrom="paragraph">
                  <wp:posOffset>120127</wp:posOffset>
                </wp:positionV>
                <wp:extent cx="5717690" cy="1742739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690" cy="1742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1F2D7A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BC906DE" w14:textId="0E8ACC6A" w:rsidR="001F2D7A" w:rsidRPr="00AE4385" w:rsidRDefault="001F2D7A" w:rsidP="001F2D7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t>The Internet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77C59122" w14:textId="77777777" w:rsidR="001F2D7A" w:rsidRPr="00050769" w:rsidRDefault="001F2D7A" w:rsidP="001F2D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05076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E8.5.R2. Students will be able to find specific information about the Internet in various texts. </w:t>
                                  </w:r>
                                </w:p>
                                <w:p w14:paraId="4A195BC6" w14:textId="05D8FD4B" w:rsidR="001F2D7A" w:rsidRPr="007D194A" w:rsidRDefault="001F2D7A" w:rsidP="001F2D7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1F2D7A" w:rsidRPr="005F677B" w:rsidRDefault="001F2D7A" w:rsidP="001F2D7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2D7A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1F2D7A" w:rsidRPr="00AE4385" w:rsidRDefault="001F2D7A" w:rsidP="001F2D7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B0DAB07" w14:textId="715DB4D8" w:rsidR="001F2D7A" w:rsidRPr="007D194A" w:rsidRDefault="001F2D7A" w:rsidP="001F2D7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05076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E8.5.W1. Students will be able to write a basic paragraph to describe their internet habits.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1F2D7A" w:rsidRPr="005F677B" w:rsidRDefault="001F2D7A" w:rsidP="001F2D7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2D7A" w:rsidRPr="00AE4385" w14:paraId="4A0D8E90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09BD30C" w14:textId="7DD0B427" w:rsidR="001F2D7A" w:rsidRPr="00AE4385" w:rsidRDefault="001F2D7A" w:rsidP="001F2D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t>Adventures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04FC55AB" w14:textId="32EFA719" w:rsidR="001F2D7A" w:rsidRPr="007D194A" w:rsidRDefault="001F2D7A" w:rsidP="001F2D7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9688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E8.6.R1.</w:t>
                                  </w:r>
                                  <w:r w:rsidRPr="00D9688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 Students will be able to understand short and simple texts to find the main points about adventures.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1F2D7A" w:rsidRPr="005F677B" w:rsidRDefault="001F2D7A" w:rsidP="001F2D7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2D7A" w:rsidRPr="00AE4385" w14:paraId="748624CB" w14:textId="77777777" w:rsidTr="009753E9">
                              <w:tc>
                                <w:tcPr>
                                  <w:tcW w:w="1477" w:type="dxa"/>
                                  <w:vMerge/>
                                </w:tcPr>
                                <w:p w14:paraId="589A7789" w14:textId="77777777" w:rsidR="001F2D7A" w:rsidRDefault="001F2D7A" w:rsidP="001F2D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38E8B868" w14:textId="2EEA41D3" w:rsidR="001F2D7A" w:rsidRPr="007D194A" w:rsidRDefault="001F2D7A" w:rsidP="001F2D7A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6E01B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E8.6.W1</w:t>
                                  </w:r>
                                  <w:r w:rsidRPr="00E85E1D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. Students will be able to write a short and simple paragraph comparing two objects.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2F74E5D" w14:textId="221B05B6" w:rsidR="001F2D7A" w:rsidRPr="005F677B" w:rsidRDefault="001F2D7A" w:rsidP="001F2D7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2D7A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1F2D7A" w:rsidRPr="00AE4385" w:rsidRDefault="001F2D7A" w:rsidP="001F2D7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5C6A3C2F" w:rsidR="001F2D7A" w:rsidRPr="005F677B" w:rsidRDefault="001F2D7A" w:rsidP="001F2D7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2.15pt;margin-top:9.45pt;width:450.2pt;height:1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1F2D7A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BC906DE" w14:textId="0E8ACC6A" w:rsidR="001F2D7A" w:rsidRPr="00AE4385" w:rsidRDefault="001F2D7A" w:rsidP="001F2D7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t>The Internet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77C59122" w14:textId="77777777" w:rsidR="001F2D7A" w:rsidRPr="00050769" w:rsidRDefault="001F2D7A" w:rsidP="001F2D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050769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E8.5.R2. Students will be able to find specific information about the Internet in various texts. </w:t>
                            </w:r>
                          </w:p>
                          <w:p w14:paraId="4A195BC6" w14:textId="05D8FD4B" w:rsidR="001F2D7A" w:rsidRPr="007D194A" w:rsidRDefault="001F2D7A" w:rsidP="001F2D7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1F2D7A" w:rsidRPr="005F677B" w:rsidRDefault="001F2D7A" w:rsidP="001F2D7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F2D7A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1F2D7A" w:rsidRPr="00AE4385" w:rsidRDefault="001F2D7A" w:rsidP="001F2D7A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B0DAB07" w14:textId="715DB4D8" w:rsidR="001F2D7A" w:rsidRPr="007D194A" w:rsidRDefault="001F2D7A" w:rsidP="001F2D7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050769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>E8.5.W1. Students will be able to write a basic paragraph to describe their internet habits.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1F2D7A" w:rsidRPr="005F677B" w:rsidRDefault="001F2D7A" w:rsidP="001F2D7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F2D7A" w:rsidRPr="00AE4385" w14:paraId="4A0D8E90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09BD30C" w14:textId="7DD0B427" w:rsidR="001F2D7A" w:rsidRPr="00AE4385" w:rsidRDefault="001F2D7A" w:rsidP="001F2D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t>Adventures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04FC55AB" w14:textId="32EFA719" w:rsidR="001F2D7A" w:rsidRPr="007D194A" w:rsidRDefault="001F2D7A" w:rsidP="001F2D7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968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E8.6.R1.</w:t>
                            </w:r>
                            <w:r w:rsidRPr="00D9688F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Students will be able to understand short and simple texts to find the main points about adventures.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1F2D7A" w:rsidRPr="005F677B" w:rsidRDefault="001F2D7A" w:rsidP="001F2D7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F2D7A" w:rsidRPr="00AE4385" w14:paraId="748624CB" w14:textId="77777777" w:rsidTr="009753E9">
                        <w:tc>
                          <w:tcPr>
                            <w:tcW w:w="1477" w:type="dxa"/>
                            <w:vMerge/>
                          </w:tcPr>
                          <w:p w14:paraId="589A7789" w14:textId="77777777" w:rsidR="001F2D7A" w:rsidRDefault="001F2D7A" w:rsidP="001F2D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38E8B868" w14:textId="2EEA41D3" w:rsidR="001F2D7A" w:rsidRPr="007D194A" w:rsidRDefault="001F2D7A" w:rsidP="001F2D7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01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E8.6.W1</w:t>
                            </w:r>
                            <w:r w:rsidRPr="00E85E1D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>. Students will be able to write a short and simple paragraph comparing two objects.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2F74E5D" w14:textId="221B05B6" w:rsidR="001F2D7A" w:rsidRPr="005F677B" w:rsidRDefault="001F2D7A" w:rsidP="001F2D7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F2D7A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1F2D7A" w:rsidRPr="00AE4385" w:rsidRDefault="001F2D7A" w:rsidP="001F2D7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5C6A3C2F" w:rsidR="001F2D7A" w:rsidRPr="005F677B" w:rsidRDefault="001F2D7A" w:rsidP="001F2D7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127F698" w:rsidR="00453144" w:rsidRDefault="001F2D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739D405F">
                <wp:simplePos x="0" y="0"/>
                <wp:positionH relativeFrom="column">
                  <wp:posOffset>20320</wp:posOffset>
                </wp:positionH>
                <wp:positionV relativeFrom="paragraph">
                  <wp:posOffset>139700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674012D2" w:rsidR="009753E9" w:rsidRPr="00B36717" w:rsidRDefault="001F2D7A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39BE75C8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(1</w:t>
                                  </w:r>
                                  <w:r w:rsidR="001F2D7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ve 3.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3D5471EA" w:rsidR="009753E9" w:rsidRPr="00B36717" w:rsidRDefault="001F2D7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7D194A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4.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1.6pt;margin-top:11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ClZZPQ5AAAAA0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674012D2" w:rsidR="009753E9" w:rsidRPr="00B36717" w:rsidRDefault="001F2D7A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39BE75C8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(1</w:t>
                            </w:r>
                            <w:r w:rsidR="001F2D7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ve 3.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3D5471EA" w:rsidR="009753E9" w:rsidRPr="00B36717" w:rsidRDefault="001F2D7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7D194A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5C7F652" w14:textId="4538D7FC" w:rsidR="00453144" w:rsidRDefault="00453144"/>
    <w:p w14:paraId="230B4FAE" w14:textId="072E90F4" w:rsidR="00453144" w:rsidRDefault="00453144"/>
    <w:p w14:paraId="5DE067BB" w14:textId="666CF874" w:rsidR="00531332" w:rsidRDefault="001D1614">
      <w:r>
        <w:t xml:space="preserve"> </w:t>
      </w:r>
    </w:p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4F04D05E">
                <wp:simplePos x="0" y="0"/>
                <wp:positionH relativeFrom="column">
                  <wp:posOffset>28575</wp:posOffset>
                </wp:positionH>
                <wp:positionV relativeFrom="paragraph">
                  <wp:posOffset>192405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27E0C325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1F2D7A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2.2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27E0C325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1F2D7A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96A6" w14:textId="77777777" w:rsidR="00FA07E0" w:rsidRDefault="00FA07E0" w:rsidP="00CF58DD">
      <w:r>
        <w:separator/>
      </w:r>
    </w:p>
  </w:endnote>
  <w:endnote w:type="continuationSeparator" w:id="0">
    <w:p w14:paraId="3776EB1A" w14:textId="77777777" w:rsidR="00FA07E0" w:rsidRDefault="00FA07E0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5B0F" w14:textId="77777777" w:rsidR="00FA07E0" w:rsidRDefault="00FA07E0" w:rsidP="00CF58DD">
      <w:r>
        <w:separator/>
      </w:r>
    </w:p>
  </w:footnote>
  <w:footnote w:type="continuationSeparator" w:id="0">
    <w:p w14:paraId="162759BD" w14:textId="77777777" w:rsidR="00FA07E0" w:rsidRDefault="00FA07E0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1F2D7A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D70AD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D194A"/>
    <w:rsid w:val="007E24CD"/>
    <w:rsid w:val="008042B8"/>
    <w:rsid w:val="00821BD5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031A0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A07E0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23</cp:revision>
  <cp:lastPrinted>2024-10-11T02:41:00Z</cp:lastPrinted>
  <dcterms:created xsi:type="dcterms:W3CDTF">2023-12-11T18:17:00Z</dcterms:created>
  <dcterms:modified xsi:type="dcterms:W3CDTF">2025-02-27T15:20:00Z</dcterms:modified>
</cp:coreProperties>
</file>